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B4" w:rsidRPr="008A2823" w:rsidRDefault="008F0D84" w:rsidP="008F0D8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A2823">
        <w:rPr>
          <w:rFonts w:ascii="Times New Roman" w:hAnsi="Times New Roman" w:cs="Times New Roman"/>
          <w:sz w:val="28"/>
          <w:szCs w:val="28"/>
          <w:u w:val="single"/>
        </w:rPr>
        <w:t>RASPORED – DOKTORSKI STUDIJ-PREDSEMESTAR</w:t>
      </w:r>
    </w:p>
    <w:p w:rsidR="008F0D84" w:rsidRDefault="008F0D8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0"/>
        <w:gridCol w:w="2410"/>
        <w:gridCol w:w="2410"/>
        <w:gridCol w:w="3742"/>
        <w:gridCol w:w="1809"/>
      </w:tblGrid>
      <w:tr w:rsidR="00F31A37" w:rsidRPr="00F31A37" w:rsidTr="00F31A37">
        <w:trPr>
          <w:jc w:val="center"/>
        </w:trPr>
        <w:tc>
          <w:tcPr>
            <w:tcW w:w="2037" w:type="dxa"/>
          </w:tcPr>
          <w:p w:rsidR="00F31A37" w:rsidRPr="00F31A37" w:rsidRDefault="00F31A37" w:rsidP="008F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37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2410" w:type="dxa"/>
          </w:tcPr>
          <w:p w:rsidR="00F31A37" w:rsidRPr="00F31A37" w:rsidRDefault="00F31A37" w:rsidP="008F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37">
              <w:rPr>
                <w:rFonts w:ascii="Times New Roman" w:hAnsi="Times New Roman" w:cs="Times New Roman"/>
                <w:sz w:val="24"/>
                <w:szCs w:val="24"/>
              </w:rPr>
              <w:t>NASTAVNIK</w:t>
            </w:r>
          </w:p>
        </w:tc>
        <w:tc>
          <w:tcPr>
            <w:tcW w:w="2410" w:type="dxa"/>
          </w:tcPr>
          <w:p w:rsidR="00F31A37" w:rsidRPr="00F31A37" w:rsidRDefault="00F31A37" w:rsidP="008F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37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3742" w:type="dxa"/>
          </w:tcPr>
          <w:p w:rsidR="00F31A37" w:rsidRPr="00F31A37" w:rsidRDefault="00F31A37" w:rsidP="0089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37">
              <w:rPr>
                <w:rFonts w:ascii="Times New Roman" w:hAnsi="Times New Roman" w:cs="Times New Roman"/>
                <w:sz w:val="24"/>
                <w:szCs w:val="24"/>
              </w:rPr>
              <w:t>TEME</w:t>
            </w:r>
          </w:p>
        </w:tc>
        <w:tc>
          <w:tcPr>
            <w:tcW w:w="1809" w:type="dxa"/>
          </w:tcPr>
          <w:p w:rsidR="00F31A37" w:rsidRPr="00F31A37" w:rsidRDefault="00F31A37" w:rsidP="008F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37">
              <w:rPr>
                <w:rFonts w:ascii="Times New Roman" w:hAnsi="Times New Roman" w:cs="Times New Roman"/>
                <w:sz w:val="24"/>
                <w:szCs w:val="24"/>
              </w:rPr>
              <w:t>DVORANA</w:t>
            </w:r>
          </w:p>
        </w:tc>
      </w:tr>
      <w:tr w:rsidR="00F31A37" w:rsidRPr="00F31A37" w:rsidTr="00F31A37">
        <w:trPr>
          <w:jc w:val="center"/>
        </w:trPr>
        <w:tc>
          <w:tcPr>
            <w:tcW w:w="2037" w:type="dxa"/>
          </w:tcPr>
          <w:p w:rsidR="00F31A37" w:rsidRPr="00F31A37" w:rsidRDefault="00F31A37" w:rsidP="008F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37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r w:rsidR="008951AB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410" w:type="dxa"/>
          </w:tcPr>
          <w:p w:rsidR="00F31A37" w:rsidRPr="00F31A37" w:rsidRDefault="00F31A37" w:rsidP="008F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37">
              <w:rPr>
                <w:rFonts w:ascii="Times New Roman" w:hAnsi="Times New Roman" w:cs="Times New Roman"/>
                <w:sz w:val="24"/>
                <w:szCs w:val="24"/>
              </w:rPr>
              <w:t>Alemka Šegota</w:t>
            </w:r>
          </w:p>
        </w:tc>
        <w:tc>
          <w:tcPr>
            <w:tcW w:w="2410" w:type="dxa"/>
          </w:tcPr>
          <w:p w:rsidR="00F31A37" w:rsidRDefault="00F31A37" w:rsidP="007B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37">
              <w:rPr>
                <w:rFonts w:ascii="Times New Roman" w:hAnsi="Times New Roman" w:cs="Times New Roman"/>
                <w:sz w:val="24"/>
                <w:szCs w:val="24"/>
              </w:rPr>
              <w:t>5. travanj (5 sati)</w:t>
            </w:r>
          </w:p>
          <w:p w:rsidR="00BE46B0" w:rsidRPr="00F31A37" w:rsidRDefault="00BE46B0" w:rsidP="007B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 – 20,00</w:t>
            </w:r>
          </w:p>
        </w:tc>
        <w:tc>
          <w:tcPr>
            <w:tcW w:w="3742" w:type="dxa"/>
          </w:tcPr>
          <w:p w:rsidR="00F31A37" w:rsidRPr="00A973E9" w:rsidRDefault="00F31A37" w:rsidP="00A97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3E9">
              <w:rPr>
                <w:rFonts w:ascii="Times New Roman" w:hAnsi="Times New Roman" w:cs="Times New Roman"/>
                <w:sz w:val="20"/>
                <w:szCs w:val="20"/>
              </w:rPr>
              <w:t>Matrice; matrice i tipovi matrica, operacije s matricama. Determinanta matrice, svojstva i primjene (</w:t>
            </w:r>
            <w:proofErr w:type="spellStart"/>
            <w:r w:rsidRPr="00A973E9">
              <w:rPr>
                <w:rFonts w:ascii="Times New Roman" w:hAnsi="Times New Roman" w:cs="Times New Roman"/>
                <w:sz w:val="20"/>
                <w:szCs w:val="20"/>
              </w:rPr>
              <w:t>Cramerovo</w:t>
            </w:r>
            <w:proofErr w:type="spellEnd"/>
            <w:r w:rsidRPr="00A973E9">
              <w:rPr>
                <w:rFonts w:ascii="Times New Roman" w:hAnsi="Times New Roman" w:cs="Times New Roman"/>
                <w:sz w:val="20"/>
                <w:szCs w:val="20"/>
              </w:rPr>
              <w:t xml:space="preserve"> pravilo i računanje </w:t>
            </w:r>
            <w:proofErr w:type="spellStart"/>
            <w:r w:rsidRPr="00A973E9">
              <w:rPr>
                <w:rFonts w:ascii="Times New Roman" w:hAnsi="Times New Roman" w:cs="Times New Roman"/>
                <w:sz w:val="20"/>
                <w:szCs w:val="20"/>
              </w:rPr>
              <w:t>inverza</w:t>
            </w:r>
            <w:proofErr w:type="spellEnd"/>
            <w:r w:rsidRPr="00A973E9">
              <w:rPr>
                <w:rFonts w:ascii="Times New Roman" w:hAnsi="Times New Roman" w:cs="Times New Roman"/>
                <w:sz w:val="20"/>
                <w:szCs w:val="20"/>
              </w:rPr>
              <w:t xml:space="preserve"> uz pomoć determinanti)linearna zavisnost i nezavisnost, rang matrice, Sustavi linearnih jednadžbi (Gauss-</w:t>
            </w:r>
            <w:proofErr w:type="spellStart"/>
            <w:r w:rsidRPr="00A973E9">
              <w:rPr>
                <w:rFonts w:ascii="Times New Roman" w:hAnsi="Times New Roman" w:cs="Times New Roman"/>
                <w:sz w:val="20"/>
                <w:szCs w:val="20"/>
              </w:rPr>
              <w:t>Jordanova</w:t>
            </w:r>
            <w:proofErr w:type="spellEnd"/>
            <w:r w:rsidRPr="00A973E9">
              <w:rPr>
                <w:rFonts w:ascii="Times New Roman" w:hAnsi="Times New Roman" w:cs="Times New Roman"/>
                <w:sz w:val="20"/>
                <w:szCs w:val="20"/>
              </w:rPr>
              <w:t xml:space="preserve"> metoda).</w:t>
            </w:r>
          </w:p>
        </w:tc>
        <w:tc>
          <w:tcPr>
            <w:tcW w:w="1809" w:type="dxa"/>
          </w:tcPr>
          <w:p w:rsidR="00D01F80" w:rsidRDefault="00D01F80" w:rsidP="008F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80" w:rsidRDefault="00D01F80" w:rsidP="008F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Dvorana 2 </w:t>
            </w:r>
          </w:p>
          <w:p w:rsidR="00F31A37" w:rsidRPr="00F31A37" w:rsidRDefault="00D01F80" w:rsidP="008F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kat</w:t>
            </w:r>
          </w:p>
        </w:tc>
      </w:tr>
      <w:tr w:rsidR="00F31A37" w:rsidRPr="00F31A37" w:rsidTr="00F31A37">
        <w:trPr>
          <w:jc w:val="center"/>
        </w:trPr>
        <w:tc>
          <w:tcPr>
            <w:tcW w:w="2037" w:type="dxa"/>
          </w:tcPr>
          <w:p w:rsidR="00F31A37" w:rsidRPr="00F31A37" w:rsidRDefault="00F31A37" w:rsidP="008F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37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410" w:type="dxa"/>
          </w:tcPr>
          <w:p w:rsidR="00F31A37" w:rsidRPr="00F31A37" w:rsidRDefault="00F31A37" w:rsidP="008F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37">
              <w:rPr>
                <w:rFonts w:ascii="Times New Roman" w:hAnsi="Times New Roman" w:cs="Times New Roman"/>
                <w:sz w:val="24"/>
                <w:szCs w:val="24"/>
              </w:rPr>
              <w:t>Alemka Šegota</w:t>
            </w:r>
          </w:p>
        </w:tc>
        <w:tc>
          <w:tcPr>
            <w:tcW w:w="2410" w:type="dxa"/>
          </w:tcPr>
          <w:p w:rsidR="00F31A37" w:rsidRDefault="00F31A37" w:rsidP="007B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37">
              <w:rPr>
                <w:rFonts w:ascii="Times New Roman" w:hAnsi="Times New Roman" w:cs="Times New Roman"/>
                <w:sz w:val="24"/>
                <w:szCs w:val="24"/>
              </w:rPr>
              <w:t>6. travanj (5sati)</w:t>
            </w:r>
          </w:p>
          <w:p w:rsidR="00BE46B0" w:rsidRPr="00F31A37" w:rsidRDefault="00BE46B0" w:rsidP="007B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09,00 – 13,00</w:t>
            </w:r>
          </w:p>
        </w:tc>
        <w:tc>
          <w:tcPr>
            <w:tcW w:w="3742" w:type="dxa"/>
          </w:tcPr>
          <w:p w:rsidR="00F31A37" w:rsidRPr="00A973E9" w:rsidRDefault="00F31A37" w:rsidP="00A97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3E9">
              <w:rPr>
                <w:rFonts w:ascii="Times New Roman" w:hAnsi="Times New Roman" w:cs="Times New Roman"/>
                <w:sz w:val="20"/>
                <w:szCs w:val="20"/>
              </w:rPr>
              <w:t>Osnovno o vektorima i vektorskim prostorima (norma vektora, udaljenost vektora, baza vektorskog prostora)</w:t>
            </w:r>
            <w:r w:rsidR="00F72224" w:rsidRPr="00A973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7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2224" w:rsidRPr="00A973E9">
              <w:rPr>
                <w:rFonts w:ascii="Times New Roman" w:hAnsi="Times New Roman" w:cs="Times New Roman"/>
                <w:sz w:val="20"/>
                <w:szCs w:val="20"/>
              </w:rPr>
              <w:t>svojstvene vrijednosti, kvadratne forme</w:t>
            </w:r>
          </w:p>
        </w:tc>
        <w:tc>
          <w:tcPr>
            <w:tcW w:w="1809" w:type="dxa"/>
          </w:tcPr>
          <w:p w:rsidR="00D01F80" w:rsidRDefault="00D01F80" w:rsidP="008F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Dvorana 2 </w:t>
            </w:r>
          </w:p>
          <w:p w:rsidR="00F31A37" w:rsidRPr="00F31A37" w:rsidRDefault="00D01F80" w:rsidP="008F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kat</w:t>
            </w:r>
          </w:p>
        </w:tc>
      </w:tr>
      <w:tr w:rsidR="00F31A37" w:rsidRPr="00F31A37" w:rsidTr="00F31A37">
        <w:trPr>
          <w:jc w:val="center"/>
        </w:trPr>
        <w:tc>
          <w:tcPr>
            <w:tcW w:w="2037" w:type="dxa"/>
          </w:tcPr>
          <w:p w:rsidR="00F31A37" w:rsidRPr="00F31A37" w:rsidRDefault="00F31A37" w:rsidP="008F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37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410" w:type="dxa"/>
          </w:tcPr>
          <w:p w:rsidR="00F31A37" w:rsidRPr="00F31A37" w:rsidRDefault="00F31A37" w:rsidP="008F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37">
              <w:rPr>
                <w:rFonts w:ascii="Times New Roman" w:hAnsi="Times New Roman" w:cs="Times New Roman"/>
                <w:sz w:val="24"/>
                <w:szCs w:val="24"/>
              </w:rPr>
              <w:t xml:space="preserve">Jelena Jardas </w:t>
            </w:r>
            <w:proofErr w:type="spellStart"/>
            <w:r w:rsidRPr="00F31A37">
              <w:rPr>
                <w:rFonts w:ascii="Times New Roman" w:hAnsi="Times New Roman" w:cs="Times New Roman"/>
                <w:sz w:val="24"/>
                <w:szCs w:val="24"/>
              </w:rPr>
              <w:t>Antonić</w:t>
            </w:r>
            <w:proofErr w:type="spellEnd"/>
          </w:p>
        </w:tc>
        <w:tc>
          <w:tcPr>
            <w:tcW w:w="2410" w:type="dxa"/>
          </w:tcPr>
          <w:p w:rsidR="00F31A37" w:rsidRDefault="00F72224" w:rsidP="007B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svibanj (5 sati)</w:t>
            </w:r>
          </w:p>
          <w:p w:rsidR="007B2FCF" w:rsidRDefault="007B2FCF" w:rsidP="007B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16,00 – </w:t>
            </w:r>
            <w:r w:rsidR="00BE46B0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:rsidR="007B2FCF" w:rsidRPr="00F31A37" w:rsidRDefault="007B2FCF" w:rsidP="00BE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F31A37" w:rsidRPr="00A973E9" w:rsidRDefault="00F72224" w:rsidP="00A97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3E9">
              <w:rPr>
                <w:rFonts w:ascii="Times New Roman" w:hAnsi="Times New Roman" w:cs="Times New Roman"/>
                <w:sz w:val="20"/>
                <w:szCs w:val="20"/>
              </w:rPr>
              <w:t>Diferencijalni račun funkcija jedne varijable s primjenama;  pojam funkcije i pregled osnovnih funkcija, granična vrijednost  i neprekidnost funkcije, derivacija funkcije jedne varijable i tehnike deriviranja, optimizacija funkcija jedne varijable</w:t>
            </w:r>
          </w:p>
        </w:tc>
        <w:tc>
          <w:tcPr>
            <w:tcW w:w="1809" w:type="dxa"/>
          </w:tcPr>
          <w:p w:rsidR="00D01F80" w:rsidRDefault="00D01F80" w:rsidP="00D0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80" w:rsidRDefault="00D01F80" w:rsidP="00D0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Dvorana 4 </w:t>
            </w:r>
          </w:p>
          <w:p w:rsidR="00F31A37" w:rsidRPr="00F31A37" w:rsidRDefault="00D01F80" w:rsidP="00D0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kat </w:t>
            </w:r>
          </w:p>
        </w:tc>
      </w:tr>
      <w:tr w:rsidR="00F72224" w:rsidRPr="00F31A37" w:rsidTr="00F31A37">
        <w:trPr>
          <w:jc w:val="center"/>
        </w:trPr>
        <w:tc>
          <w:tcPr>
            <w:tcW w:w="2037" w:type="dxa"/>
          </w:tcPr>
          <w:p w:rsidR="00F72224" w:rsidRPr="00F31A37" w:rsidRDefault="00F72224" w:rsidP="008F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2224" w:rsidRPr="00F31A37" w:rsidRDefault="00F72224" w:rsidP="008F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2224" w:rsidRDefault="00F72224" w:rsidP="007B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37">
              <w:rPr>
                <w:rFonts w:ascii="Times New Roman" w:hAnsi="Times New Roman" w:cs="Times New Roman"/>
                <w:sz w:val="24"/>
                <w:szCs w:val="24"/>
              </w:rPr>
              <w:t>11. svibanj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sati)</w:t>
            </w:r>
          </w:p>
          <w:p w:rsidR="007B2FCF" w:rsidRPr="007B2FCF" w:rsidRDefault="007B2FCF" w:rsidP="007B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7B2FCF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BE46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46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B2FCF" w:rsidRPr="00F31A37" w:rsidRDefault="007B2FCF" w:rsidP="007B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F72224" w:rsidRPr="00A973E9" w:rsidRDefault="00F72224" w:rsidP="00A97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3E9">
              <w:rPr>
                <w:rFonts w:ascii="Times New Roman" w:hAnsi="Times New Roman" w:cs="Times New Roman"/>
                <w:sz w:val="20"/>
                <w:szCs w:val="20"/>
              </w:rPr>
              <w:t>Diferencijalni račun funkcija više varijabli; diferencijalni račun funkcija više varijabli , homogenost funkcije, optimizacija  funkcije više varijabli</w:t>
            </w:r>
          </w:p>
        </w:tc>
        <w:tc>
          <w:tcPr>
            <w:tcW w:w="1809" w:type="dxa"/>
          </w:tcPr>
          <w:p w:rsidR="00D01F80" w:rsidRDefault="00D01F80" w:rsidP="008F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Dvorana 4  </w:t>
            </w:r>
          </w:p>
          <w:p w:rsidR="00F72224" w:rsidRPr="00F31A37" w:rsidRDefault="00D01F80" w:rsidP="008F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kat</w:t>
            </w:r>
          </w:p>
        </w:tc>
      </w:tr>
      <w:tr w:rsidR="00F31A37" w:rsidRPr="00F31A37" w:rsidTr="00F31A37">
        <w:trPr>
          <w:jc w:val="center"/>
        </w:trPr>
        <w:tc>
          <w:tcPr>
            <w:tcW w:w="2037" w:type="dxa"/>
          </w:tcPr>
          <w:p w:rsidR="00F31A37" w:rsidRPr="00F31A37" w:rsidRDefault="00F31A37" w:rsidP="008F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37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410" w:type="dxa"/>
          </w:tcPr>
          <w:p w:rsidR="00F31A37" w:rsidRPr="00F31A37" w:rsidRDefault="00F31A37" w:rsidP="008F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37">
              <w:rPr>
                <w:rFonts w:ascii="Times New Roman" w:hAnsi="Times New Roman" w:cs="Times New Roman"/>
                <w:sz w:val="24"/>
                <w:szCs w:val="24"/>
              </w:rPr>
              <w:t xml:space="preserve">Šegota/Jardas </w:t>
            </w:r>
            <w:proofErr w:type="spellStart"/>
            <w:r w:rsidRPr="00F31A37">
              <w:rPr>
                <w:rFonts w:ascii="Times New Roman" w:hAnsi="Times New Roman" w:cs="Times New Roman"/>
                <w:sz w:val="24"/>
                <w:szCs w:val="24"/>
              </w:rPr>
              <w:t>Antonić</w:t>
            </w:r>
            <w:proofErr w:type="spellEnd"/>
          </w:p>
        </w:tc>
        <w:tc>
          <w:tcPr>
            <w:tcW w:w="2410" w:type="dxa"/>
          </w:tcPr>
          <w:p w:rsidR="00F31A37" w:rsidRDefault="00F31A37" w:rsidP="007B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37">
              <w:rPr>
                <w:rFonts w:ascii="Times New Roman" w:hAnsi="Times New Roman" w:cs="Times New Roman"/>
                <w:sz w:val="24"/>
                <w:szCs w:val="24"/>
              </w:rPr>
              <w:t>18. svibanj (5 sati)</w:t>
            </w:r>
          </w:p>
          <w:p w:rsidR="007B2FCF" w:rsidRPr="007B2FCF" w:rsidRDefault="007B2FCF" w:rsidP="007B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7B2FCF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E46B0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  <w:p w:rsidR="007B2FCF" w:rsidRPr="00F31A37" w:rsidRDefault="007B2FCF" w:rsidP="007B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F31A37" w:rsidRPr="00A973E9" w:rsidRDefault="00F72224" w:rsidP="00A97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3E9">
              <w:rPr>
                <w:rFonts w:ascii="Times New Roman" w:hAnsi="Times New Roman" w:cs="Times New Roman"/>
                <w:sz w:val="20"/>
                <w:szCs w:val="20"/>
              </w:rPr>
              <w:t>Integralni račun; neodređeni integral</w:t>
            </w:r>
            <w:r w:rsidR="002E193E" w:rsidRPr="00A973E9">
              <w:rPr>
                <w:rFonts w:ascii="Times New Roman" w:hAnsi="Times New Roman" w:cs="Times New Roman"/>
                <w:sz w:val="20"/>
                <w:szCs w:val="20"/>
              </w:rPr>
              <w:t>, metode integracije (metoda supstitucije i parcijalne integracije), određeni integral i primjena, pojam diferencijalne jednadžbe i metoda separacija varijabli</w:t>
            </w:r>
          </w:p>
        </w:tc>
        <w:tc>
          <w:tcPr>
            <w:tcW w:w="1809" w:type="dxa"/>
          </w:tcPr>
          <w:p w:rsidR="00D01F80" w:rsidRDefault="00D01F80" w:rsidP="00D0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34" w:rsidRDefault="00C67034" w:rsidP="00D01F80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D01F80" w:rsidRDefault="00D01F80" w:rsidP="00D0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Dvorana 1 </w:t>
            </w:r>
          </w:p>
          <w:p w:rsidR="00F31A37" w:rsidRPr="00F31A37" w:rsidRDefault="00D01F80" w:rsidP="00D0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kat</w:t>
            </w:r>
          </w:p>
        </w:tc>
      </w:tr>
      <w:tr w:rsidR="00F31A37" w:rsidRPr="00F31A37" w:rsidTr="00F31A37">
        <w:trPr>
          <w:jc w:val="center"/>
        </w:trPr>
        <w:tc>
          <w:tcPr>
            <w:tcW w:w="2037" w:type="dxa"/>
          </w:tcPr>
          <w:p w:rsidR="00F31A37" w:rsidRPr="00F31A37" w:rsidRDefault="00F31A37" w:rsidP="008F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37">
              <w:rPr>
                <w:rFonts w:ascii="Times New Roman" w:hAnsi="Times New Roman" w:cs="Times New Roman"/>
                <w:sz w:val="24"/>
                <w:szCs w:val="24"/>
              </w:rPr>
              <w:t>STATISTIKA</w:t>
            </w:r>
            <w:r w:rsidR="00E77FA8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2410" w:type="dxa"/>
          </w:tcPr>
          <w:p w:rsidR="00F31A37" w:rsidRPr="00F31A37" w:rsidRDefault="00F31A37" w:rsidP="00E7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37">
              <w:rPr>
                <w:rFonts w:ascii="Times New Roman" w:hAnsi="Times New Roman" w:cs="Times New Roman"/>
                <w:sz w:val="24"/>
                <w:szCs w:val="24"/>
              </w:rPr>
              <w:t>Ana Štambuk</w:t>
            </w:r>
          </w:p>
        </w:tc>
        <w:tc>
          <w:tcPr>
            <w:tcW w:w="2410" w:type="dxa"/>
          </w:tcPr>
          <w:p w:rsidR="00F31A37" w:rsidRDefault="00F31A37" w:rsidP="007B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37">
              <w:rPr>
                <w:rFonts w:ascii="Times New Roman" w:hAnsi="Times New Roman" w:cs="Times New Roman"/>
                <w:sz w:val="24"/>
                <w:szCs w:val="24"/>
              </w:rPr>
              <w:t>31. svibanj i 1. lipanj (13 sati)</w:t>
            </w:r>
          </w:p>
          <w:p w:rsidR="00A973E9" w:rsidRDefault="00A973E9" w:rsidP="00A9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petak 15,00 – </w:t>
            </w:r>
            <w:r w:rsidR="00BE46B0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:rsidR="00A973E9" w:rsidRDefault="00BE46B0" w:rsidP="00A9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A973E9" w:rsidRPr="00A973E9" w:rsidRDefault="00A973E9" w:rsidP="00A9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973E9">
              <w:rPr>
                <w:rFonts w:ascii="Times New Roman" w:hAnsi="Times New Roman" w:cs="Times New Roman"/>
                <w:sz w:val="24"/>
                <w:szCs w:val="24"/>
              </w:rPr>
              <w:t xml:space="preserve">ubota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3E9">
              <w:rPr>
                <w:rFonts w:ascii="Times New Roman" w:hAnsi="Times New Roman" w:cs="Times New Roman"/>
                <w:sz w:val="24"/>
                <w:szCs w:val="24"/>
              </w:rPr>
              <w:t xml:space="preserve">08,30 – </w:t>
            </w:r>
            <w:r w:rsidR="00BE46B0">
              <w:rPr>
                <w:rFonts w:ascii="Times New Roman" w:hAnsi="Times New Roman" w:cs="Times New Roman"/>
                <w:sz w:val="24"/>
                <w:szCs w:val="24"/>
              </w:rPr>
              <w:t>11,30</w:t>
            </w:r>
          </w:p>
          <w:p w:rsidR="00A973E9" w:rsidRPr="00F31A37" w:rsidRDefault="00A973E9" w:rsidP="00BE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E9">
              <w:rPr>
                <w:rFonts w:ascii="Times New Roman" w:hAnsi="Times New Roman" w:cs="Times New Roman"/>
                <w:sz w:val="24"/>
                <w:szCs w:val="24"/>
              </w:rPr>
              <w:t xml:space="preserve">            12,15 – </w:t>
            </w:r>
            <w:r w:rsidR="00BE46B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3742" w:type="dxa"/>
          </w:tcPr>
          <w:p w:rsidR="00A973E9" w:rsidRDefault="00BA1E8D" w:rsidP="00A97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Deskriptivna statistika</w:t>
            </w:r>
          </w:p>
          <w:p w:rsidR="00BA1E8D" w:rsidRPr="00A973E9" w:rsidRDefault="00BA1E8D" w:rsidP="00A97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Inferencijalna</w:t>
            </w:r>
            <w:proofErr w:type="spellEnd"/>
            <w:r w:rsidRPr="00A973E9">
              <w:rPr>
                <w:rFonts w:ascii="Times New Roman" w:hAnsi="Times New Roman" w:cs="Times New Roman"/>
                <w:sz w:val="20"/>
                <w:szCs w:val="20"/>
              </w:rPr>
              <w:t xml:space="preserve"> statistika</w:t>
            </w:r>
            <w:r w:rsidR="00FA477C" w:rsidRPr="00A973E9">
              <w:rPr>
                <w:rFonts w:ascii="Times New Roman" w:hAnsi="Times New Roman" w:cs="Times New Roman"/>
                <w:sz w:val="20"/>
                <w:szCs w:val="20"/>
              </w:rPr>
              <w:t xml:space="preserve"> (procjena parametara; testiranje hipoteza: izabrane metode </w:t>
            </w:r>
            <w:proofErr w:type="spellStart"/>
            <w:r w:rsidR="00FA477C" w:rsidRPr="00A973E9">
              <w:rPr>
                <w:rFonts w:ascii="Times New Roman" w:hAnsi="Times New Roman" w:cs="Times New Roman"/>
                <w:sz w:val="20"/>
                <w:szCs w:val="20"/>
              </w:rPr>
              <w:t>parametrijske</w:t>
            </w:r>
            <w:proofErr w:type="spellEnd"/>
            <w:r w:rsidR="00FA477C" w:rsidRPr="00A973E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="00FA477C" w:rsidRPr="00A973E9">
              <w:rPr>
                <w:rFonts w:ascii="Times New Roman" w:hAnsi="Times New Roman" w:cs="Times New Roman"/>
                <w:sz w:val="20"/>
                <w:szCs w:val="20"/>
              </w:rPr>
              <w:t>neparemetrijske</w:t>
            </w:r>
            <w:proofErr w:type="spellEnd"/>
            <w:r w:rsidR="00FA477C" w:rsidRPr="00A973E9">
              <w:rPr>
                <w:rFonts w:ascii="Times New Roman" w:hAnsi="Times New Roman" w:cs="Times New Roman"/>
                <w:sz w:val="20"/>
                <w:szCs w:val="20"/>
              </w:rPr>
              <w:t xml:space="preserve"> statistike)</w:t>
            </w:r>
          </w:p>
        </w:tc>
        <w:tc>
          <w:tcPr>
            <w:tcW w:w="1809" w:type="dxa"/>
          </w:tcPr>
          <w:p w:rsidR="00F31A37" w:rsidRPr="00F31A37" w:rsidRDefault="00F31A37" w:rsidP="00FA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Računalna 2</w:t>
            </w:r>
          </w:p>
        </w:tc>
      </w:tr>
      <w:tr w:rsidR="00F31A37" w:rsidRPr="00F31A37" w:rsidTr="00F31A37">
        <w:trPr>
          <w:jc w:val="center"/>
        </w:trPr>
        <w:tc>
          <w:tcPr>
            <w:tcW w:w="2037" w:type="dxa"/>
          </w:tcPr>
          <w:p w:rsidR="00F31A37" w:rsidRPr="00F31A37" w:rsidRDefault="00F31A37" w:rsidP="008F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EKONOMETRIJA</w:t>
            </w:r>
            <w:r w:rsidR="007A6DBD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2410" w:type="dxa"/>
          </w:tcPr>
          <w:p w:rsidR="00F31A37" w:rsidRPr="00F31A37" w:rsidRDefault="00F31A37" w:rsidP="008F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37">
              <w:rPr>
                <w:rFonts w:ascii="Times New Roman" w:hAnsi="Times New Roman" w:cs="Times New Roman"/>
                <w:sz w:val="24"/>
                <w:szCs w:val="24"/>
              </w:rPr>
              <w:t>Vinko Zaninović</w:t>
            </w:r>
          </w:p>
        </w:tc>
        <w:tc>
          <w:tcPr>
            <w:tcW w:w="2410" w:type="dxa"/>
          </w:tcPr>
          <w:p w:rsidR="00F31A37" w:rsidRDefault="007B2FCF" w:rsidP="007B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F31A37" w:rsidRPr="00F31A37">
              <w:rPr>
                <w:rFonts w:ascii="Times New Roman" w:hAnsi="Times New Roman" w:cs="Times New Roman"/>
                <w:sz w:val="24"/>
                <w:szCs w:val="24"/>
              </w:rPr>
              <w:t>-15. lipanj (10 sati)</w:t>
            </w:r>
          </w:p>
          <w:p w:rsidR="00A973E9" w:rsidRDefault="00A973E9" w:rsidP="00A9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 1</w:t>
            </w:r>
            <w:r w:rsidR="007D73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– 20,00</w:t>
            </w:r>
          </w:p>
          <w:p w:rsidR="00A973E9" w:rsidRPr="00A973E9" w:rsidRDefault="00A973E9" w:rsidP="007D7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subota 09,00 – 1</w:t>
            </w:r>
            <w:r w:rsidR="007D7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742" w:type="dxa"/>
          </w:tcPr>
          <w:p w:rsidR="00F31A37" w:rsidRPr="00A973E9" w:rsidRDefault="00CC4B7D" w:rsidP="00FA4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3E9">
              <w:rPr>
                <w:rFonts w:ascii="Times New Roman" w:hAnsi="Times New Roman" w:cs="Times New Roman"/>
                <w:sz w:val="20"/>
                <w:szCs w:val="20"/>
              </w:rPr>
              <w:t xml:space="preserve">Linearni regresijski model: pretpostavke, metode procjene, transformacije osnovnog modela, dijagnostički testovi. Ekonometrija u Stati </w:t>
            </w:r>
          </w:p>
        </w:tc>
        <w:tc>
          <w:tcPr>
            <w:tcW w:w="1809" w:type="dxa"/>
          </w:tcPr>
          <w:p w:rsidR="00FA46AC" w:rsidRDefault="00FA46AC" w:rsidP="008F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A37" w:rsidRPr="00F31A37" w:rsidRDefault="00F31A37" w:rsidP="008F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37">
              <w:rPr>
                <w:rFonts w:ascii="Times New Roman" w:hAnsi="Times New Roman" w:cs="Times New Roman"/>
                <w:sz w:val="24"/>
                <w:szCs w:val="24"/>
              </w:rPr>
              <w:t>Računalna 2</w:t>
            </w:r>
          </w:p>
        </w:tc>
      </w:tr>
      <w:tr w:rsidR="00F31A37" w:rsidRPr="00F31A37" w:rsidTr="00F31A37">
        <w:trPr>
          <w:jc w:val="center"/>
        </w:trPr>
        <w:tc>
          <w:tcPr>
            <w:tcW w:w="2037" w:type="dxa"/>
          </w:tcPr>
          <w:p w:rsidR="00F31A37" w:rsidRPr="00F31A37" w:rsidRDefault="00F31A37" w:rsidP="008F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37">
              <w:rPr>
                <w:rFonts w:ascii="Times New Roman" w:hAnsi="Times New Roman" w:cs="Times New Roman"/>
                <w:sz w:val="24"/>
                <w:szCs w:val="24"/>
              </w:rPr>
              <w:t>EKONOMETRIJA</w:t>
            </w:r>
          </w:p>
        </w:tc>
        <w:tc>
          <w:tcPr>
            <w:tcW w:w="2410" w:type="dxa"/>
          </w:tcPr>
          <w:p w:rsidR="00F31A37" w:rsidRPr="00F31A37" w:rsidRDefault="00F31A37" w:rsidP="008F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37">
              <w:rPr>
                <w:rFonts w:ascii="Times New Roman" w:hAnsi="Times New Roman" w:cs="Times New Roman"/>
                <w:sz w:val="24"/>
                <w:szCs w:val="24"/>
              </w:rPr>
              <w:t>Vinko Zaninović</w:t>
            </w:r>
          </w:p>
        </w:tc>
        <w:tc>
          <w:tcPr>
            <w:tcW w:w="2410" w:type="dxa"/>
          </w:tcPr>
          <w:p w:rsidR="00F31A37" w:rsidRDefault="007B2FCF" w:rsidP="007B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F31A37" w:rsidRPr="00F31A37">
              <w:rPr>
                <w:rFonts w:ascii="Times New Roman" w:hAnsi="Times New Roman" w:cs="Times New Roman"/>
                <w:sz w:val="24"/>
                <w:szCs w:val="24"/>
              </w:rPr>
              <w:t>- 9. lipanj (10 sati)</w:t>
            </w:r>
          </w:p>
          <w:p w:rsidR="00A973E9" w:rsidRDefault="00A973E9" w:rsidP="00A9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 16,00 – 20,00</w:t>
            </w:r>
          </w:p>
          <w:p w:rsidR="00A973E9" w:rsidRPr="00F31A37" w:rsidRDefault="00A973E9" w:rsidP="00A9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subota 09,00 – 13,00</w:t>
            </w:r>
          </w:p>
        </w:tc>
        <w:tc>
          <w:tcPr>
            <w:tcW w:w="3742" w:type="dxa"/>
          </w:tcPr>
          <w:p w:rsidR="00F31A37" w:rsidRPr="00A973E9" w:rsidRDefault="00CC4B7D" w:rsidP="00FA4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3E9">
              <w:rPr>
                <w:rFonts w:ascii="Times New Roman" w:hAnsi="Times New Roman" w:cs="Times New Roman"/>
                <w:sz w:val="20"/>
                <w:szCs w:val="20"/>
              </w:rPr>
              <w:t xml:space="preserve">Generalizirani regresijski model: </w:t>
            </w:r>
            <w:proofErr w:type="spellStart"/>
            <w:r w:rsidRPr="00A973E9">
              <w:rPr>
                <w:rFonts w:ascii="Times New Roman" w:hAnsi="Times New Roman" w:cs="Times New Roman"/>
                <w:sz w:val="20"/>
                <w:szCs w:val="20"/>
              </w:rPr>
              <w:t>naraušavanje</w:t>
            </w:r>
            <w:proofErr w:type="spellEnd"/>
            <w:r w:rsidRPr="00A973E9">
              <w:rPr>
                <w:rFonts w:ascii="Times New Roman" w:hAnsi="Times New Roman" w:cs="Times New Roman"/>
                <w:sz w:val="20"/>
                <w:szCs w:val="20"/>
              </w:rPr>
              <w:t xml:space="preserve"> G-M pretpostavki. LPM, </w:t>
            </w:r>
            <w:proofErr w:type="spellStart"/>
            <w:r w:rsidRPr="00A973E9">
              <w:rPr>
                <w:rFonts w:ascii="Times New Roman" w:hAnsi="Times New Roman" w:cs="Times New Roman"/>
                <w:sz w:val="20"/>
                <w:szCs w:val="20"/>
              </w:rPr>
              <w:t>logit</w:t>
            </w:r>
            <w:proofErr w:type="spellEnd"/>
            <w:r w:rsidRPr="00A973E9">
              <w:rPr>
                <w:rFonts w:ascii="Times New Roman" w:hAnsi="Times New Roman" w:cs="Times New Roman"/>
                <w:sz w:val="20"/>
                <w:szCs w:val="20"/>
              </w:rPr>
              <w:t>, probit.</w:t>
            </w:r>
            <w:r w:rsidR="00A97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</w:tcPr>
          <w:p w:rsidR="00FA46AC" w:rsidRDefault="00FA46AC" w:rsidP="008F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A37" w:rsidRPr="00F31A37" w:rsidRDefault="00F31A37" w:rsidP="008F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37">
              <w:rPr>
                <w:rFonts w:ascii="Times New Roman" w:hAnsi="Times New Roman" w:cs="Times New Roman"/>
                <w:sz w:val="24"/>
                <w:szCs w:val="24"/>
              </w:rPr>
              <w:t>Računalna 2</w:t>
            </w:r>
          </w:p>
        </w:tc>
      </w:tr>
      <w:tr w:rsidR="00F31A37" w:rsidRPr="00F31A37" w:rsidTr="00F31A37">
        <w:trPr>
          <w:jc w:val="center"/>
        </w:trPr>
        <w:tc>
          <w:tcPr>
            <w:tcW w:w="2037" w:type="dxa"/>
          </w:tcPr>
          <w:p w:rsidR="0038337D" w:rsidRPr="0038337D" w:rsidRDefault="0038337D" w:rsidP="0038337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STATISTIKA</w:t>
            </w:r>
            <w:r>
              <w:rPr>
                <w:rFonts w:ascii="Times New Roman" w:hAnsi="Times New Roman" w:cs="Times New Roman"/>
                <w:vertAlign w:val="superscript"/>
              </w:rPr>
              <w:t>2, 3</w:t>
            </w:r>
          </w:p>
          <w:p w:rsidR="00F31A37" w:rsidRPr="00537DC1" w:rsidRDefault="00F31A37" w:rsidP="0038337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F31A37" w:rsidRPr="00F31A37" w:rsidRDefault="00F31A37" w:rsidP="008F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37">
              <w:rPr>
                <w:rFonts w:ascii="Times New Roman" w:hAnsi="Times New Roman" w:cs="Times New Roman"/>
                <w:sz w:val="24"/>
                <w:szCs w:val="24"/>
              </w:rPr>
              <w:t>Josip Arnerić</w:t>
            </w:r>
          </w:p>
        </w:tc>
        <w:tc>
          <w:tcPr>
            <w:tcW w:w="2410" w:type="dxa"/>
          </w:tcPr>
          <w:p w:rsidR="00F31A37" w:rsidRDefault="007B2FCF" w:rsidP="007B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31A37" w:rsidRPr="00F31A37">
              <w:rPr>
                <w:rFonts w:ascii="Times New Roman" w:hAnsi="Times New Roman" w:cs="Times New Roman"/>
                <w:sz w:val="24"/>
                <w:szCs w:val="24"/>
              </w:rPr>
              <w:t>–6. srpanj (12 sati)</w:t>
            </w:r>
          </w:p>
          <w:p w:rsidR="00BE46B0" w:rsidRPr="00FA46AC" w:rsidRDefault="00BE46B0" w:rsidP="007B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6AC">
              <w:rPr>
                <w:rFonts w:ascii="Times New Roman" w:hAnsi="Times New Roman" w:cs="Times New Roman"/>
                <w:sz w:val="24"/>
                <w:szCs w:val="24"/>
              </w:rPr>
              <w:t>petak 16,00 – 20,00</w:t>
            </w:r>
          </w:p>
          <w:p w:rsidR="00BE46B0" w:rsidRPr="00F31A37" w:rsidRDefault="00BE46B0" w:rsidP="00BE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6AC">
              <w:rPr>
                <w:rFonts w:ascii="Times New Roman" w:hAnsi="Times New Roman" w:cs="Times New Roman"/>
                <w:sz w:val="24"/>
                <w:szCs w:val="24"/>
              </w:rPr>
              <w:t>subota 09,00 – 15,00</w:t>
            </w:r>
          </w:p>
        </w:tc>
        <w:tc>
          <w:tcPr>
            <w:tcW w:w="3742" w:type="dxa"/>
          </w:tcPr>
          <w:p w:rsidR="00F31A37" w:rsidRPr="00A973E9" w:rsidRDefault="00D304E0" w:rsidP="002F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3E9">
              <w:rPr>
                <w:rFonts w:ascii="Times New Roman" w:hAnsi="Times New Roman" w:cs="Times New Roman"/>
                <w:sz w:val="20"/>
                <w:szCs w:val="20"/>
              </w:rPr>
              <w:t>Dekompozicija</w:t>
            </w:r>
            <w:r w:rsidR="00E3283A" w:rsidRPr="00A973E9">
              <w:rPr>
                <w:rFonts w:ascii="Times New Roman" w:hAnsi="Times New Roman" w:cs="Times New Roman"/>
                <w:sz w:val="20"/>
                <w:szCs w:val="20"/>
              </w:rPr>
              <w:t xml:space="preserve"> vremenskih nizov</w:t>
            </w:r>
            <w:r w:rsidRPr="00A973E9">
              <w:rPr>
                <w:rFonts w:ascii="Times New Roman" w:hAnsi="Times New Roman" w:cs="Times New Roman"/>
                <w:sz w:val="20"/>
                <w:szCs w:val="20"/>
              </w:rPr>
              <w:t>a. Trend modeli i p</w:t>
            </w:r>
            <w:r w:rsidR="00DD5CAB" w:rsidRPr="00A973E9">
              <w:rPr>
                <w:rFonts w:ascii="Times New Roman" w:hAnsi="Times New Roman" w:cs="Times New Roman"/>
                <w:sz w:val="20"/>
                <w:szCs w:val="20"/>
              </w:rPr>
              <w:t>rognoziranje.</w:t>
            </w:r>
            <w:r w:rsidR="002F7668" w:rsidRPr="00A97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7668" w:rsidRPr="00A973E9">
              <w:rPr>
                <w:rFonts w:ascii="Times New Roman" w:hAnsi="Times New Roman" w:cs="Times New Roman"/>
                <w:sz w:val="20"/>
                <w:szCs w:val="20"/>
              </w:rPr>
              <w:t>Desezoniranje</w:t>
            </w:r>
            <w:proofErr w:type="spellEnd"/>
            <w:r w:rsidR="002F7668" w:rsidRPr="00A973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2F7668" w:rsidRPr="00A973E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DD5CAB" w:rsidRPr="00A973E9">
              <w:rPr>
                <w:rFonts w:ascii="Times New Roman" w:hAnsi="Times New Roman" w:cs="Times New Roman"/>
                <w:sz w:val="20"/>
                <w:szCs w:val="20"/>
              </w:rPr>
              <w:t>estacionarni</w:t>
            </w:r>
            <w:proofErr w:type="spellEnd"/>
            <w:r w:rsidR="00DD5CAB" w:rsidRPr="00A973E9">
              <w:rPr>
                <w:rFonts w:ascii="Times New Roman" w:hAnsi="Times New Roman" w:cs="Times New Roman"/>
                <w:sz w:val="20"/>
                <w:szCs w:val="20"/>
              </w:rPr>
              <w:t xml:space="preserve"> vremenski nizovi. </w:t>
            </w:r>
            <w:proofErr w:type="spellStart"/>
            <w:r w:rsidR="00537DC1" w:rsidRPr="00A973E9">
              <w:rPr>
                <w:rFonts w:ascii="Times New Roman" w:hAnsi="Times New Roman" w:cs="Times New Roman"/>
                <w:sz w:val="20"/>
                <w:szCs w:val="20"/>
              </w:rPr>
              <w:t>Autokorel</w:t>
            </w:r>
            <w:r w:rsidR="00DD5CAB" w:rsidRPr="00A973E9">
              <w:rPr>
                <w:rFonts w:ascii="Times New Roman" w:hAnsi="Times New Roman" w:cs="Times New Roman"/>
                <w:sz w:val="20"/>
                <w:szCs w:val="20"/>
              </w:rPr>
              <w:t>acija</w:t>
            </w:r>
            <w:proofErr w:type="spellEnd"/>
            <w:r w:rsidR="00DD5CAB" w:rsidRPr="00A973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37DC1" w:rsidRPr="00A973E9">
              <w:rPr>
                <w:rFonts w:ascii="Times New Roman" w:hAnsi="Times New Roman" w:cs="Times New Roman"/>
                <w:sz w:val="20"/>
                <w:szCs w:val="20"/>
              </w:rPr>
              <w:t>Regresi</w:t>
            </w:r>
            <w:r w:rsidRPr="00A973E9">
              <w:rPr>
                <w:rFonts w:ascii="Times New Roman" w:hAnsi="Times New Roman" w:cs="Times New Roman"/>
                <w:sz w:val="20"/>
                <w:szCs w:val="20"/>
              </w:rPr>
              <w:t xml:space="preserve">jska analiza vremenskih nizova. </w:t>
            </w:r>
            <w:r w:rsidR="00E3283A" w:rsidRPr="00A973E9">
              <w:rPr>
                <w:rFonts w:ascii="Times New Roman" w:hAnsi="Times New Roman" w:cs="Times New Roman"/>
                <w:sz w:val="20"/>
                <w:szCs w:val="20"/>
              </w:rPr>
              <w:t>Primjena u programu STATA s podacima EUROSTAT</w:t>
            </w:r>
          </w:p>
        </w:tc>
        <w:tc>
          <w:tcPr>
            <w:tcW w:w="1809" w:type="dxa"/>
          </w:tcPr>
          <w:p w:rsidR="00FA46AC" w:rsidRDefault="00FA46AC" w:rsidP="008F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AC" w:rsidRDefault="00FA46AC" w:rsidP="008F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A37" w:rsidRPr="00F31A37" w:rsidRDefault="00F31A37" w:rsidP="008F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37">
              <w:rPr>
                <w:rFonts w:ascii="Times New Roman" w:hAnsi="Times New Roman" w:cs="Times New Roman"/>
                <w:sz w:val="24"/>
                <w:szCs w:val="24"/>
              </w:rPr>
              <w:t>Računalna 2</w:t>
            </w:r>
          </w:p>
        </w:tc>
      </w:tr>
      <w:tr w:rsidR="00F31A37" w:rsidRPr="00F31A37" w:rsidTr="00F31A37">
        <w:trPr>
          <w:jc w:val="center"/>
        </w:trPr>
        <w:tc>
          <w:tcPr>
            <w:tcW w:w="2037" w:type="dxa"/>
          </w:tcPr>
          <w:p w:rsidR="00F31A37" w:rsidRPr="00F31A37" w:rsidRDefault="00F31A37" w:rsidP="008F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37">
              <w:rPr>
                <w:rFonts w:ascii="Times New Roman" w:hAnsi="Times New Roman" w:cs="Times New Roman"/>
                <w:sz w:val="24"/>
                <w:szCs w:val="24"/>
              </w:rPr>
              <w:t>EKONOMETRIJA</w:t>
            </w:r>
          </w:p>
        </w:tc>
        <w:tc>
          <w:tcPr>
            <w:tcW w:w="2410" w:type="dxa"/>
          </w:tcPr>
          <w:p w:rsidR="00F31A37" w:rsidRPr="00F31A37" w:rsidRDefault="00F31A37" w:rsidP="008F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37">
              <w:rPr>
                <w:rFonts w:ascii="Times New Roman" w:hAnsi="Times New Roman" w:cs="Times New Roman"/>
                <w:sz w:val="24"/>
                <w:szCs w:val="24"/>
              </w:rPr>
              <w:t>Vinko Zaninović</w:t>
            </w:r>
          </w:p>
        </w:tc>
        <w:tc>
          <w:tcPr>
            <w:tcW w:w="2410" w:type="dxa"/>
          </w:tcPr>
          <w:p w:rsidR="00F31A37" w:rsidRDefault="00F31A37" w:rsidP="007B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37">
              <w:rPr>
                <w:rFonts w:ascii="Times New Roman" w:hAnsi="Times New Roman" w:cs="Times New Roman"/>
                <w:sz w:val="24"/>
                <w:szCs w:val="24"/>
              </w:rPr>
              <w:t>13. srpanj (5 sati)</w:t>
            </w:r>
          </w:p>
          <w:p w:rsidR="00A973E9" w:rsidRPr="00F31A37" w:rsidRDefault="00A973E9" w:rsidP="00BE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09,00 – 13,00</w:t>
            </w:r>
          </w:p>
        </w:tc>
        <w:tc>
          <w:tcPr>
            <w:tcW w:w="3742" w:type="dxa"/>
          </w:tcPr>
          <w:p w:rsidR="00F31A37" w:rsidRPr="00A973E9" w:rsidRDefault="00CC4B7D" w:rsidP="00FA4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3E9">
              <w:rPr>
                <w:rFonts w:ascii="Times New Roman" w:hAnsi="Times New Roman" w:cs="Times New Roman"/>
                <w:sz w:val="20"/>
                <w:szCs w:val="20"/>
              </w:rPr>
              <w:t>Primijenjena ekonometrija (LRM i GRM) u Stati s podacima iz Amadeusa</w:t>
            </w:r>
            <w:r w:rsidR="00A97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</w:tcPr>
          <w:p w:rsidR="00F31A37" w:rsidRPr="00F31A37" w:rsidRDefault="00F31A37" w:rsidP="008F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37">
              <w:rPr>
                <w:rFonts w:ascii="Times New Roman" w:hAnsi="Times New Roman" w:cs="Times New Roman"/>
                <w:sz w:val="24"/>
                <w:szCs w:val="24"/>
              </w:rPr>
              <w:t>Računalna 2</w:t>
            </w:r>
          </w:p>
        </w:tc>
      </w:tr>
    </w:tbl>
    <w:p w:rsidR="008F0D84" w:rsidRDefault="008F0D84">
      <w:pPr>
        <w:rPr>
          <w:rFonts w:ascii="Times New Roman" w:hAnsi="Times New Roman" w:cs="Times New Roman"/>
        </w:rPr>
      </w:pPr>
    </w:p>
    <w:p w:rsidR="0038337D" w:rsidRDefault="0038337D">
      <w:pPr>
        <w:rPr>
          <w:rFonts w:ascii="Times New Roman" w:hAnsi="Times New Roman" w:cs="Times New Roman"/>
        </w:rPr>
      </w:pPr>
    </w:p>
    <w:sectPr w:rsidR="0038337D" w:rsidSect="00D81A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D06" w:rsidRDefault="00556D06" w:rsidP="008951AB">
      <w:pPr>
        <w:spacing w:after="0" w:line="240" w:lineRule="auto"/>
      </w:pPr>
      <w:r>
        <w:separator/>
      </w:r>
    </w:p>
  </w:endnote>
  <w:endnote w:type="continuationSeparator" w:id="0">
    <w:p w:rsidR="00556D06" w:rsidRDefault="00556D06" w:rsidP="0089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D06" w:rsidRDefault="00556D06" w:rsidP="008951AB">
      <w:pPr>
        <w:spacing w:after="0" w:line="240" w:lineRule="auto"/>
      </w:pPr>
      <w:r>
        <w:separator/>
      </w:r>
    </w:p>
  </w:footnote>
  <w:footnote w:type="continuationSeparator" w:id="0">
    <w:p w:rsidR="00556D06" w:rsidRDefault="00556D06" w:rsidP="008951AB">
      <w:pPr>
        <w:spacing w:after="0" w:line="240" w:lineRule="auto"/>
      </w:pPr>
      <w:r>
        <w:continuationSeparator/>
      </w:r>
    </w:p>
  </w:footnote>
  <w:footnote w:id="1">
    <w:p w:rsidR="008951AB" w:rsidRDefault="008951AB" w:rsidP="008951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951AB">
        <w:rPr>
          <w:rFonts w:ascii="Times New Roman" w:hAnsi="Times New Roman" w:cs="Times New Roman"/>
        </w:rPr>
        <w:t>Literatura: 1. Lukač, Zrinka: Matematika za ekonomske analize, Element - Zagreb, 2014.</w:t>
      </w:r>
    </w:p>
  </w:footnote>
  <w:footnote w:id="2">
    <w:p w:rsidR="00E77FA8" w:rsidRDefault="00E77FA8" w:rsidP="00E77FA8">
      <w:pPr>
        <w:pStyle w:val="FootnoteText"/>
      </w:pPr>
      <w:r>
        <w:rPr>
          <w:rStyle w:val="FootnoteReference"/>
        </w:rPr>
        <w:footnoteRef/>
      </w:r>
      <w:r>
        <w:t xml:space="preserve"> Literatura: </w:t>
      </w:r>
      <w:proofErr w:type="spellStart"/>
      <w:r w:rsidRPr="00171FFB">
        <w:t>Newbold</w:t>
      </w:r>
      <w:proofErr w:type="spellEnd"/>
      <w:r w:rsidRPr="00171FFB">
        <w:t xml:space="preserve">, P., </w:t>
      </w:r>
      <w:proofErr w:type="spellStart"/>
      <w:r w:rsidRPr="00171FFB">
        <w:t>Carlson</w:t>
      </w:r>
      <w:proofErr w:type="spellEnd"/>
      <w:r w:rsidRPr="00171FFB">
        <w:t xml:space="preserve">, W. L., &amp; </w:t>
      </w:r>
      <w:proofErr w:type="spellStart"/>
      <w:r w:rsidRPr="00171FFB">
        <w:t>Thorne</w:t>
      </w:r>
      <w:proofErr w:type="spellEnd"/>
      <w:r w:rsidRPr="00171FFB">
        <w:t xml:space="preserve">, B. (2010). </w:t>
      </w:r>
      <w:r w:rsidRPr="00171FFB">
        <w:rPr>
          <w:i/>
        </w:rPr>
        <w:t>Statistika za poslovanje i ekonomiju</w:t>
      </w:r>
      <w:r w:rsidRPr="00171FFB">
        <w:t>. Mate, Zagreb.</w:t>
      </w:r>
    </w:p>
  </w:footnote>
  <w:footnote w:id="3">
    <w:p w:rsidR="007A6DBD" w:rsidRDefault="007A6DBD">
      <w:pPr>
        <w:pStyle w:val="FootnoteText"/>
      </w:pPr>
      <w:r>
        <w:rPr>
          <w:rStyle w:val="FootnoteReference"/>
        </w:rPr>
        <w:footnoteRef/>
      </w:r>
      <w:r>
        <w:t xml:space="preserve"> Literatura: </w:t>
      </w:r>
      <w:proofErr w:type="spellStart"/>
      <w:r>
        <w:t>Bahovec</w:t>
      </w:r>
      <w:proofErr w:type="spellEnd"/>
      <w:r>
        <w:t xml:space="preserve">, V., </w:t>
      </w:r>
      <w:proofErr w:type="spellStart"/>
      <w:r>
        <w:t>Erjavec</w:t>
      </w:r>
      <w:proofErr w:type="spellEnd"/>
      <w:r>
        <w:t xml:space="preserve">, N. (2009) Uvod u ekonometrijsku analizu. Element; Greene, W. G. (2018) </w:t>
      </w:r>
      <w:proofErr w:type="spellStart"/>
      <w:r>
        <w:t>Econometric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. </w:t>
      </w:r>
      <w:proofErr w:type="spellStart"/>
      <w:r>
        <w:t>Pearson</w:t>
      </w:r>
      <w:proofErr w:type="spellEnd"/>
      <w:r w:rsidR="00921587">
        <w:t xml:space="preserve">; </w:t>
      </w:r>
      <w:proofErr w:type="spellStart"/>
      <w:r w:rsidR="00921587">
        <w:t>Lembcke</w:t>
      </w:r>
      <w:proofErr w:type="spellEnd"/>
      <w:r w:rsidR="00921587">
        <w:t xml:space="preserve">, A. C. (2010)  </w:t>
      </w:r>
      <w:proofErr w:type="spellStart"/>
      <w:r w:rsidR="00921587">
        <w:t>Introduction</w:t>
      </w:r>
      <w:proofErr w:type="spellEnd"/>
      <w:r w:rsidR="00921587">
        <w:t xml:space="preserve"> to </w:t>
      </w:r>
      <w:proofErr w:type="spellStart"/>
      <w:r w:rsidR="00921587">
        <w:t>Stata</w:t>
      </w:r>
      <w:proofErr w:type="spellEnd"/>
      <w:r w:rsidR="00921587">
        <w:t xml:space="preserve">, dostupno na: </w:t>
      </w:r>
      <w:hyperlink r:id="rId1" w:history="1">
        <w:r w:rsidR="00921587" w:rsidRPr="00CC5AEC">
          <w:rPr>
            <w:rStyle w:val="Hyperlink"/>
          </w:rPr>
          <w:t>http://personal.lse.ac.uk/lembcke/ecStata/2010/MResStataNotesOct2010PartA.pdf</w:t>
        </w:r>
      </w:hyperlink>
      <w:r w:rsidR="00921587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84"/>
    <w:rsid w:val="00171FFB"/>
    <w:rsid w:val="001A0A75"/>
    <w:rsid w:val="001D6CA5"/>
    <w:rsid w:val="00264E82"/>
    <w:rsid w:val="002E193E"/>
    <w:rsid w:val="002F7668"/>
    <w:rsid w:val="003418F4"/>
    <w:rsid w:val="0038337D"/>
    <w:rsid w:val="003A7C85"/>
    <w:rsid w:val="003C5202"/>
    <w:rsid w:val="00537DC1"/>
    <w:rsid w:val="005569AB"/>
    <w:rsid w:val="00556D06"/>
    <w:rsid w:val="00585B40"/>
    <w:rsid w:val="005945F3"/>
    <w:rsid w:val="005A73E8"/>
    <w:rsid w:val="007819A1"/>
    <w:rsid w:val="007A6DBD"/>
    <w:rsid w:val="007B2FCF"/>
    <w:rsid w:val="007D7330"/>
    <w:rsid w:val="008074BB"/>
    <w:rsid w:val="00834701"/>
    <w:rsid w:val="008951AB"/>
    <w:rsid w:val="008A2823"/>
    <w:rsid w:val="008F0D84"/>
    <w:rsid w:val="00915E96"/>
    <w:rsid w:val="00921587"/>
    <w:rsid w:val="00A12F9E"/>
    <w:rsid w:val="00A433DA"/>
    <w:rsid w:val="00A90699"/>
    <w:rsid w:val="00A973E9"/>
    <w:rsid w:val="00AE227A"/>
    <w:rsid w:val="00AE7AF4"/>
    <w:rsid w:val="00B20B45"/>
    <w:rsid w:val="00BA1E8D"/>
    <w:rsid w:val="00BA7F8C"/>
    <w:rsid w:val="00BE46B0"/>
    <w:rsid w:val="00C12F45"/>
    <w:rsid w:val="00C279A7"/>
    <w:rsid w:val="00C50DD7"/>
    <w:rsid w:val="00C67034"/>
    <w:rsid w:val="00C95B72"/>
    <w:rsid w:val="00CA0F00"/>
    <w:rsid w:val="00CC4B7D"/>
    <w:rsid w:val="00CF5A90"/>
    <w:rsid w:val="00D01F80"/>
    <w:rsid w:val="00D304E0"/>
    <w:rsid w:val="00D50636"/>
    <w:rsid w:val="00D81AA6"/>
    <w:rsid w:val="00DC1DEC"/>
    <w:rsid w:val="00DD5CAB"/>
    <w:rsid w:val="00E3283A"/>
    <w:rsid w:val="00E42E9B"/>
    <w:rsid w:val="00E77FA8"/>
    <w:rsid w:val="00EA70E8"/>
    <w:rsid w:val="00F31A37"/>
    <w:rsid w:val="00F72224"/>
    <w:rsid w:val="00FA46AC"/>
    <w:rsid w:val="00FA477C"/>
    <w:rsid w:val="00FD5948"/>
    <w:rsid w:val="00FE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1D149"/>
  <w15:docId w15:val="{3590C616-A3D6-4301-8281-8EC245E8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951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51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51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158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158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699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33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337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337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304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ersonal.lse.ac.uk/lembcke/ecStata/2010/MResStataNotesOct2010Part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95046-52B1-4953-A2D5-917497C1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</dc:creator>
  <cp:lastModifiedBy>PSS</cp:lastModifiedBy>
  <cp:revision>9</cp:revision>
  <cp:lastPrinted>2019-03-12T13:11:00Z</cp:lastPrinted>
  <dcterms:created xsi:type="dcterms:W3CDTF">2019-03-14T14:20:00Z</dcterms:created>
  <dcterms:modified xsi:type="dcterms:W3CDTF">2019-04-01T06:17:00Z</dcterms:modified>
</cp:coreProperties>
</file>